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B6" w:rsidRDefault="00A76CB6" w:rsidP="00A76CB6">
      <w:pPr>
        <w:jc w:val="center"/>
      </w:pPr>
      <w:smartTag w:uri="urn:schemas-microsoft-com:office:smarttags" w:element="place">
        <w:smartTag w:uri="urn:schemas-microsoft-com:office:smarttags" w:element="PlaceName">
          <w:r>
            <w:t>ORANGE</w:t>
          </w:r>
        </w:smartTag>
        <w:r>
          <w:t xml:space="preserve"> </w:t>
        </w:r>
        <w:smartTag w:uri="urn:schemas-microsoft-com:office:smarttags" w:element="PlaceType">
          <w:r>
            <w:t>COUNTY</w:t>
          </w:r>
        </w:smartTag>
      </w:smartTag>
      <w:r>
        <w:t xml:space="preserve"> EMERGENCY FOOD AND SHELTER PROGRAM</w:t>
      </w:r>
    </w:p>
    <w:p w:rsidR="00A76CB6" w:rsidRDefault="00A76CB6" w:rsidP="00A76CB6">
      <w:pPr>
        <w:jc w:val="center"/>
      </w:pPr>
      <w:r>
        <w:t>PUBLIC NOTICE</w:t>
      </w:r>
    </w:p>
    <w:p w:rsidR="00A76CB6" w:rsidRDefault="00A76CB6" w:rsidP="00A76CB6"/>
    <w:p w:rsidR="00A76CB6" w:rsidRPr="00284472" w:rsidRDefault="00A76CB6" w:rsidP="00A76CB6">
      <w:pPr>
        <w:rPr>
          <w:caps/>
        </w:rPr>
      </w:pPr>
      <w:r>
        <w:rPr>
          <w:caps/>
        </w:rPr>
        <w:t xml:space="preserve">IN ANTICIPATION OF </w:t>
      </w:r>
      <w:r w:rsidRPr="00284472">
        <w:rPr>
          <w:caps/>
        </w:rPr>
        <w:t xml:space="preserve">Orange County, New York </w:t>
      </w:r>
      <w:r>
        <w:rPr>
          <w:caps/>
        </w:rPr>
        <w:t xml:space="preserve">RECEIVING </w:t>
      </w:r>
      <w:r w:rsidRPr="00284472">
        <w:rPr>
          <w:caps/>
        </w:rPr>
        <w:t>federal funds under the Emergency Food &amp; Shelter National Board Program</w:t>
      </w:r>
      <w:r>
        <w:rPr>
          <w:caps/>
        </w:rPr>
        <w:t>, APPLICATIONS ARE</w:t>
      </w:r>
      <w:r w:rsidR="00651138">
        <w:rPr>
          <w:caps/>
        </w:rPr>
        <w:t xml:space="preserve"> NOW BEING ACCEPTED FOR PHASE 34</w:t>
      </w:r>
    </w:p>
    <w:p w:rsidR="00A76CB6" w:rsidRPr="00284472" w:rsidRDefault="00A76CB6" w:rsidP="00A76CB6"/>
    <w:p w:rsidR="00A76CB6" w:rsidRPr="00284472" w:rsidRDefault="00A76CB6" w:rsidP="00A76CB6">
      <w:r w:rsidRPr="00284472">
        <w:t xml:space="preserve">A Local Board made up of representatives from </w:t>
      </w:r>
      <w:r>
        <w:t>United Way of the Dutchess-Orange Region</w:t>
      </w:r>
      <w:r w:rsidRPr="00284472">
        <w:t>, American Red Cross – Orange/Sullivan, Catholic Charities, Church of the Good Shepherd,</w:t>
      </w:r>
      <w:r>
        <w:t xml:space="preserve"> Community Members, </w:t>
      </w:r>
      <w:r w:rsidRPr="00284472">
        <w:t>Emergency Housing Group, Inc., Food Bank of the Hudson Valley, Guild of St. Margaret Soup Kitchen, Jewish Family Services of Orange County, determine</w:t>
      </w:r>
      <w:r>
        <w:t>s</w:t>
      </w:r>
      <w:r w:rsidRPr="00284472">
        <w:t xml:space="preserve"> how funds awarded to Orange County </w:t>
      </w:r>
      <w:r>
        <w:t xml:space="preserve">will </w:t>
      </w:r>
      <w:r w:rsidRPr="00284472">
        <w:t>be distributed among the emergency food and shelter programs run by local service organizations in the area.  The Local Board is responsible for recommending agencies to receive these and any additional funds available under this phase of the program.</w:t>
      </w:r>
    </w:p>
    <w:p w:rsidR="00A76CB6" w:rsidRPr="00284472" w:rsidRDefault="00A76CB6" w:rsidP="00A76CB6"/>
    <w:p w:rsidR="00A76CB6" w:rsidRPr="00284472" w:rsidRDefault="00A76CB6" w:rsidP="00A76CB6">
      <w:r w:rsidRPr="00284472">
        <w:t>Under the terms of the grant from the National Board, local governmental or private voluntary organizations chosen to receive funds must: 1) have the capability to provide emergency food and/or shelter services year round, 2) be</w:t>
      </w:r>
      <w:r>
        <w:t xml:space="preserve"> private voluntary</w:t>
      </w:r>
      <w:r w:rsidRPr="00284472">
        <w:t xml:space="preserve"> non-profit</w:t>
      </w:r>
      <w:r>
        <w:t>s</w:t>
      </w:r>
      <w:r w:rsidRPr="00284472">
        <w:t xml:space="preserve"> or </w:t>
      </w:r>
      <w:r>
        <w:t>units</w:t>
      </w:r>
      <w:r w:rsidRPr="00284472">
        <w:t xml:space="preserve"> of government, 3) have an accounting system, and will pay all vendors with the organization’s check, store/vendor issued credit card, or organization’s debit card</w:t>
      </w:r>
      <w:r>
        <w:t>,</w:t>
      </w:r>
      <w:r w:rsidRPr="00284472">
        <w:t xml:space="preserve"> 4) </w:t>
      </w:r>
      <w:r>
        <w:t xml:space="preserve">practice non-discrimination, </w:t>
      </w:r>
      <w:r w:rsidRPr="00284472">
        <w:t>5) have a voluntary board if a private, not-for-profit</w:t>
      </w:r>
      <w:r>
        <w:t xml:space="preserve">, and 6) not be debarred or suspended from receiving Federal funds.  </w:t>
      </w:r>
      <w:r w:rsidRPr="00284472">
        <w:t>Qualifying o</w:t>
      </w:r>
      <w:r>
        <w:t>rganizations are urged to apply.</w:t>
      </w:r>
    </w:p>
    <w:p w:rsidR="00A76CB6" w:rsidRPr="00284472" w:rsidRDefault="00A76CB6" w:rsidP="00A76CB6"/>
    <w:p w:rsidR="00A76CB6" w:rsidRDefault="00A76CB6" w:rsidP="00A76CB6">
      <w:r w:rsidRPr="00284472">
        <w:t xml:space="preserve">Public or private voluntary organizations interested in applying for Emergency Food and Shelter Program funds may download the application </w:t>
      </w:r>
      <w:r>
        <w:t xml:space="preserve">and certification forms </w:t>
      </w:r>
      <w:r w:rsidRPr="00284472">
        <w:t xml:space="preserve">from the </w:t>
      </w:r>
      <w:r>
        <w:t xml:space="preserve">United Way of the Dutchess-Orange Region website at uwdor.org. All questions should be directed to Melissa Clark, </w:t>
      </w:r>
      <w:hyperlink r:id="rId4" w:history="1">
        <w:r w:rsidRPr="008A6C09">
          <w:rPr>
            <w:rStyle w:val="Hyperlink"/>
          </w:rPr>
          <w:t>mclark@uwdor.org</w:t>
        </w:r>
      </w:hyperlink>
      <w:r>
        <w:t xml:space="preserve">, 845-471-1900 x3128. </w:t>
      </w:r>
    </w:p>
    <w:p w:rsidR="00A76CB6" w:rsidRDefault="00A76CB6" w:rsidP="00A76CB6"/>
    <w:p w:rsidR="00A76CB6" w:rsidRPr="00284472" w:rsidRDefault="00A76CB6" w:rsidP="00A76CB6">
      <w:r w:rsidRPr="00284472">
        <w:t xml:space="preserve">Hard copies of applications </w:t>
      </w:r>
      <w:r>
        <w:t xml:space="preserve">and certification forms </w:t>
      </w:r>
      <w:r w:rsidRPr="00284472">
        <w:t xml:space="preserve">must be </w:t>
      </w:r>
      <w:r>
        <w:t xml:space="preserve">hand-delivered or </w:t>
      </w:r>
      <w:r w:rsidRPr="00284472">
        <w:t>submitted</w:t>
      </w:r>
      <w:r>
        <w:t xml:space="preserve"> by mail</w:t>
      </w:r>
      <w:r w:rsidRPr="00284472">
        <w:t xml:space="preserve">.  Electronic submissions will not be accepted.  Please mail applications to: </w:t>
      </w:r>
      <w:r>
        <w:t xml:space="preserve">United Way of the Dutchess-Orange Region, 30 Scott’s Corners Drive, Montgomery, NY 12549 by </w:t>
      </w:r>
      <w:r w:rsidR="00651138">
        <w:t xml:space="preserve">March </w:t>
      </w:r>
      <w:r w:rsidR="008078F7">
        <w:t>10</w:t>
      </w:r>
      <w:r w:rsidR="008078F7" w:rsidRPr="00322D9F">
        <w:rPr>
          <w:vertAlign w:val="superscript"/>
        </w:rPr>
        <w:t>th</w:t>
      </w:r>
      <w:r w:rsidR="008078F7">
        <w:t>,</w:t>
      </w:r>
      <w:r w:rsidR="00651138">
        <w:t xml:space="preserve"> 2017</w:t>
      </w:r>
      <w:r>
        <w:t xml:space="preserve">.  </w:t>
      </w:r>
    </w:p>
    <w:p w:rsidR="00A76CB6" w:rsidRPr="00284472" w:rsidRDefault="00A76CB6" w:rsidP="00A76CB6"/>
    <w:p w:rsidR="00A76CB6" w:rsidRPr="00284472" w:rsidRDefault="00A76CB6" w:rsidP="00A76CB6">
      <w:r w:rsidRPr="00284472">
        <w:t xml:space="preserve">  </w:t>
      </w:r>
    </w:p>
    <w:p w:rsidR="005C682D" w:rsidRDefault="005C682D"/>
    <w:sectPr w:rsidR="005C682D" w:rsidSect="00C8101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CB6"/>
    <w:rsid w:val="00322D9F"/>
    <w:rsid w:val="005C682D"/>
    <w:rsid w:val="00651138"/>
    <w:rsid w:val="008078F7"/>
    <w:rsid w:val="00A76CB6"/>
    <w:rsid w:val="00C81017"/>
    <w:rsid w:val="00E62AA8"/>
    <w:rsid w:val="00FC5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6C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lark@uwd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mclark</dc:creator>
  <cp:lastModifiedBy>mclark</cp:lastModifiedBy>
  <cp:revision>7</cp:revision>
  <cp:lastPrinted>2017-01-27T15:54:00Z</cp:lastPrinted>
  <dcterms:created xsi:type="dcterms:W3CDTF">2016-05-23T20:12:00Z</dcterms:created>
  <dcterms:modified xsi:type="dcterms:W3CDTF">2017-01-27T16:21:00Z</dcterms:modified>
</cp:coreProperties>
</file>